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>
  <w:body>
    <w:p>
      <w:pPr>
        <w:bidi w:val="on"/>
        <w:spacing w:before="0" w:after="160" w:line="259"/>
        <w:ind w:left="0" w:right="0" w:firstLine="0"/>
        <w:jc w:val="center"/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28"/>
          <w:shd w:val="clear" w:fill="auto"/>
        </w:rPr>
        <w:drawing xmlns:mc="http://schemas.openxmlformats.org/markup-compatibility/2006">
          <wp:inline>
            <wp:extent cx="1402715" cy="14687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Grp="0" noSelect="0" noChangeAspect="1" noMove="0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271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off"/>
        <w:spacing w:before="0" w:after="160" w:line="259"/>
        <w:ind w:left="0" w:right="0" w:firstLine="0"/>
        <w:jc w:val="right"/>
        <w:rPr>
          <w:rFonts w:ascii="B Nazanin" w:cs="B Nazanin" w:eastAsia="B Nazanin" w:hAnsi="B Nazanin" w:hint="cs"/>
          <w:color w:val="auto"/>
          <w:spacing w:val="0"/>
          <w:position w:val="0"/>
          <w:sz w:val="28"/>
          <w:shd w:val="clear" w:fill="auto"/>
        </w:rPr>
      </w:pPr>
      <w:r>
        <w:rPr>
          <w:rFonts w:ascii="B Nazanin" w:cs="B Nazanin" w:eastAsia="B Nazanin" w:hAnsi="B Nazanin" w:hint="cs"/>
          <w:color w:val="auto"/>
          <w:spacing w:val="0"/>
          <w:position w:val="0"/>
          <w:sz w:val="28"/>
          <w:shd w:val="clear" w:fill="auto"/>
          <w:rtl/>
          <w:lang w:bidi="en-AU"/>
        </w:rPr>
        <w:t>طماْنینه</w:t>
      </w:r>
    </w:p>
    <w:p>
      <w:pPr>
        <w:bidi w:val="on"/>
        <w:spacing w:before="0" w:after="160" w:line="259"/>
        <w:ind w:left="0" w:right="0" w:firstLine="0"/>
        <w:jc w:val="left"/>
        <w:rPr>
          <w:rFonts w:ascii="B Nazanin" w:cs="B Nazanin" w:eastAsia="B Nazanin" w:hAnsi="B Nazanin" w:hint="cs"/>
          <w:color w:val="auto"/>
          <w:spacing w:val="0"/>
          <w:position w:val="0"/>
          <w:sz w:val="28"/>
          <w:shd w:val="clear" w:fill="auto"/>
        </w:rPr>
      </w:pPr>
      <w:r>
        <w:rPr>
          <w:rFonts w:ascii="B Nazanin" w:cs="B Nazanin" w:eastAsia="B Nazanin" w:hAnsi="B Nazanin" w:hint="cs"/>
          <w:color w:val="auto"/>
          <w:spacing w:val="0"/>
          <w:position w:val="0"/>
          <w:sz w:val="28"/>
          <w:shd w:val="clear" w:fill="auto"/>
          <w:rtl/>
          <w:lang w:bidi="en-AU"/>
        </w:rPr>
        <w:t xml:space="preserve">رنگ آبی نماد پاکی، آرامش، ایمان، قدرت بی پایان و ارتباط با خداست. </w:t>
      </w:r>
    </w:p>
    <w:p>
      <w:pPr>
        <w:bidi w:val="off"/>
        <w:spacing w:before="0" w:after="160" w:line="259"/>
        <w:ind w:left="0" w:right="0" w:firstLine="0"/>
        <w:jc w:val="right"/>
        <w:rPr>
          <w:rFonts w:ascii="B Nazanin" w:cs="B Nazanin" w:eastAsia="B Nazanin" w:hAnsi="B Nazanin" w:hint="cs"/>
          <w:color w:val="auto"/>
          <w:spacing w:val="0"/>
          <w:position w:val="0"/>
          <w:sz w:val="28"/>
          <w:shd w:val="clear" w:fill="auto"/>
        </w:rPr>
      </w:pPr>
      <w:r>
        <w:rPr>
          <w:rFonts w:ascii="B Nazanin" w:cs="B Nazanin" w:eastAsia="B Nazanin" w:hAnsi="B Nazanin" w:hint="cs"/>
          <w:color w:val="auto"/>
          <w:spacing w:val="0"/>
          <w:position w:val="0"/>
          <w:sz w:val="28"/>
          <w:shd w:val="clear" w:fill="auto"/>
          <w:rtl/>
          <w:lang w:bidi="en-AU"/>
        </w:rPr>
        <w:t xml:space="preserve">خدا در آسمان در هر ابر و ستاره ای حضور دارد، تماشای آسمان دریچه ای به سوی اوست و در سکوت شب میتوان با او خلوت کرد. </w:t>
      </w:r>
    </w:p>
    <w:p>
      <w:pPr>
        <w:bidi w:val="on"/>
        <w:spacing w:before="0" w:after="160" w:line="259"/>
        <w:ind w:left="0" w:right="0" w:firstLine="0"/>
        <w:jc w:val="left"/>
        <w:rPr>
          <w:rFonts w:ascii="B Nazanin" w:cs="B Nazanin" w:eastAsia="B Nazanin" w:hAnsi="B Nazanin" w:hint="cs"/>
          <w:color w:val="auto"/>
          <w:spacing w:val="0"/>
          <w:position w:val="0"/>
          <w:sz w:val="28"/>
          <w:shd w:val="clear" w:fill="auto"/>
        </w:rPr>
      </w:pPr>
      <w:r>
        <w:rPr>
          <w:rFonts w:ascii="B Nazanin" w:cs="B Nazanin" w:eastAsia="B Nazanin" w:hAnsi="B Nazanin" w:hint="cs"/>
          <w:color w:val="auto"/>
          <w:spacing w:val="0"/>
          <w:position w:val="0"/>
          <w:sz w:val="28"/>
          <w:shd w:val="clear" w:fill="auto"/>
          <w:rtl/>
          <w:lang w:bidi="en-AU"/>
        </w:rPr>
        <w:t xml:space="preserve">ماه به عنوان نمادی از مراحل تکامل رشد و مرگ و زندگی و نشانه ای از نور الهی، هدایت و یا قدرت معنوی است. </w:t>
      </w:r>
    </w:p>
    <w:p>
      <w:pPr>
        <w:bidi w:val="off"/>
        <w:spacing w:before="0" w:after="160" w:line="259"/>
        <w:ind w:left="0" w:right="0" w:firstLine="0"/>
        <w:jc w:val="right"/>
        <w:rPr>
          <w:rFonts w:ascii="B Nazanin" w:cs="B Nazanin" w:eastAsia="B Nazanin" w:hAnsi="B Nazanin" w:hint="cs"/>
          <w:color w:val="auto"/>
          <w:spacing w:val="0"/>
          <w:position w:val="0"/>
          <w:sz w:val="28"/>
          <w:shd w:val="clear" w:fill="auto"/>
        </w:rPr>
      </w:pPr>
      <w:r>
        <w:rPr>
          <w:rFonts w:ascii="B Nazanin" w:cs="B Nazanin" w:eastAsia="B Nazanin" w:hAnsi="B Nazanin" w:hint="cs"/>
          <w:color w:val="auto"/>
          <w:spacing w:val="0"/>
          <w:position w:val="0"/>
          <w:sz w:val="28"/>
          <w:shd w:val="clear" w:fill="auto"/>
          <w:rtl/>
          <w:lang w:bidi="en-AU"/>
        </w:rPr>
        <w:t xml:space="preserve">پرندگان پیام آوران خدا در آسمان هستند هر بالی نشانه ای از قدرت بی کران و زیبایی اوست و گندم هم نشانه ای از رحمت و قدرت خداوند است که از بذر کوچک تبدیل به گیاهی بزرگ میشود. </w:t>
      </w:r>
    </w:p>
    <w:p>
      <w:pPr>
        <w:bidi w:val="on"/>
        <w:spacing w:before="0" w:after="160" w:line="259"/>
        <w:ind w:left="0" w:right="0" w:firstLine="0"/>
        <w:jc w:val="left"/>
        <w:rPr>
          <w:rFonts w:ascii="Arial" w:cs="Arial" w:eastAsia="Arial" w:hAnsi="Arial"/>
          <w:color w:val="auto"/>
          <w:spacing w:val="0"/>
          <w:position w:val="0"/>
          <w:sz w:val="28"/>
          <w:shd w:val="clear" w:fill="auto"/>
        </w:rPr>
      </w:pPr>
      <w:r>
        <w:rPr>
          <w:rFonts w:ascii="B Nazanin" w:cs="B Nazanin" w:eastAsia="B Nazanin" w:hAnsi="B Nazanin" w:hint="cs"/>
          <w:color w:val="auto"/>
          <w:spacing w:val="0"/>
          <w:position w:val="0"/>
          <w:sz w:val="28"/>
          <w:shd w:val="clear" w:fill="auto"/>
          <w:rtl/>
          <w:lang w:bidi="en-AU"/>
        </w:rPr>
        <w:t xml:space="preserve">در این مجموعه کوشیده ام که نماد های خداوند را در فضای اطراف مان نشان دهم. </w:t>
      </w:r>
    </w:p>
    <w:p>
      <w:pPr>
        <w:bidi w:val="on"/>
        <w:spacing w:before="0" w:after="160" w:line="259"/>
        <w:ind w:left="0" w:right="0" w:firstLine="0"/>
        <w:jc w:val="left"/>
        <w:rPr>
          <w:rFonts w:ascii="Arial" w:cs="Arial" w:eastAsia="Arial" w:hAnsi="Arial"/>
          <w:color w:val="auto"/>
          <w:spacing w:val="0"/>
          <w:position w:val="0"/>
          <w:sz w:val="28"/>
          <w:shd w:val="clear" w:fill="auto"/>
        </w:rPr>
      </w:pPr>
    </w:p>
    <w:p>
      <w:pPr>
        <w:bidi w:val="on"/>
        <w:spacing w:before="0" w:after="160" w:line="259"/>
        <w:ind w:left="0" w:right="0" w:firstLine="0"/>
        <w:jc w:val="right"/>
        <w:rPr>
          <w:rFonts w:ascii="Arial" w:cs="Arial" w:eastAsia="Arial" w:hAnsi="Arial"/>
          <w:color w:val="auto"/>
          <w:spacing w:val="0"/>
          <w:position w:val="0"/>
          <w:sz w:val="28"/>
          <w:shd w:val="clear" w:fill="auto"/>
        </w:rPr>
      </w:pPr>
      <w:r>
        <w:rPr>
          <w:rFonts w:ascii="Arial" w:cs="Arial" w:eastAsia="Arial" w:hAnsi="Arial" w:hint="cs"/>
          <w:color w:val="auto"/>
          <w:spacing w:val="0"/>
          <w:position w:val="0"/>
          <w:sz w:val="28"/>
          <w:shd w:val="clear" w:fill="auto"/>
          <w:rtl/>
          <w:lang w:bidi="en-AU"/>
        </w:rPr>
        <w:t>حانیه درخانی</w:t>
      </w:r>
    </w:p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B Nazani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footnotePr/>
  <w:endnotePr/>
  <w:compat/>
  <w:themeFontLang w:val="en-US" w:eastAsia="ja-JP" w:bidi="ar-SA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/>
    <w:pPrDefault/>
  </w:docDefaults>
  <w:style w:type="paragraph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>
    <w:name w:val="Default Paragraph Font"/>
    <w:uiPriority w:val="1"/>
    <w:semiHidden w:val="on"/>
    <w:unhideWhenUsed w:val="on"/>
    <w:unhideWhenUsed w:val="on"/>
  </w:style>
  <w:style w:type="table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 w:val="on"/>
    <w:unhideWhenUsed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docRId2" Type="http://schemas.openxmlformats.org/officeDocument/2006/relationships/numbering" Target="numbering.xml"/><Relationship Id="docRId3" Type="http://schemas.openxmlformats.org/officeDocument/2006/relationships/styles" Target="styles.xml"/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4" Type="http://schemas.openxmlformats.org/officeDocument/2006/relationships/settings" Target="settings.xml"/><Relationship Id="rId7" Type="http://schemas.openxmlformats.org/officeDocument/2006/relationships/image" Target="media/image1.jpeg"/><Relationship Id="rId3" Type="http://schemas.openxmlformats.org/officeDocument/2006/relationships/image" Target="media/image1.wmf"/><Relationship Id="rId5" Type="http://schemas.openxmlformats.org/officeDocument/2006/relationships/image" Target="media/image2.wmf"/><Relationship Id="rId6" Type="http://schemas.openxmlformats.org/officeDocument/2006/relationships/image" Target="media/image2.wmf"/><Relationship Id="docRId0" Type="http://schemas.openxmlformats.org/officeDocument/2006/relationships/oleObject" Target="embeddings/oleObject0.bin"/><Relationship Id="docRId1" Type="http://schemas.openxmlformats.org/officeDocument/2006/relationships/image" Target="media/image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